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14279EAA" w14:textId="5BC26B56" w:rsidR="009B1F2F" w:rsidRDefault="00EF3565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III </w:t>
            </w:r>
            <w:r w:rsidRPr="00EF3565">
              <w:rPr>
                <w:rFonts w:eastAsia="Arial" w:cs="Arial"/>
                <w:kern w:val="22"/>
              </w:rPr>
              <w:t>Smart Cities (MPSC)</w:t>
            </w:r>
          </w:p>
          <w:p w14:paraId="7EAB37DE" w14:textId="04E086AA" w:rsidR="00EF3565" w:rsidRDefault="000479AF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Frau Freis</w:t>
            </w:r>
            <w:r w:rsidR="00EF3565">
              <w:rPr>
                <w:rFonts w:eastAsia="Arial" w:cs="Arial"/>
                <w:kern w:val="22"/>
              </w:rPr>
              <w:t>, Tel. 0234 / 910-</w:t>
            </w:r>
            <w:r>
              <w:rPr>
                <w:rFonts w:eastAsia="Arial" w:cs="Arial"/>
                <w:kern w:val="22"/>
              </w:rPr>
              <w:t>1477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15AA220D" w:rsidR="00756070" w:rsidRPr="00E24AAA" w:rsidRDefault="00756070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="000479AF" w:rsidRPr="00011148">
                <w:rPr>
                  <w:rStyle w:val="Hyperlink"/>
                  <w:rFonts w:eastAsia="Arial" w:cs="Arial"/>
                  <w:kern w:val="22"/>
                </w:rPr>
                <w:t>b</w:t>
              </w:r>
              <w:r w:rsidR="000479AF" w:rsidRPr="00011148">
                <w:rPr>
                  <w:rStyle w:val="Hyperlink"/>
                </w:rPr>
                <w:t>freis@</w:t>
              </w:r>
              <w:r w:rsidR="000479AF" w:rsidRPr="00011148">
                <w:rPr>
                  <w:rStyle w:val="Hyperlink"/>
                  <w:rFonts w:eastAsia="Arial" w:cs="Arial"/>
                  <w:kern w:val="22"/>
                </w:rPr>
                <w:t>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129BC"/>
    <w:rsid w:val="000217F0"/>
    <w:rsid w:val="00025417"/>
    <w:rsid w:val="0003105D"/>
    <w:rsid w:val="00031DF0"/>
    <w:rsid w:val="000479AF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13E8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190E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EF3565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freis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Glebe, Patrick</cp:lastModifiedBy>
  <cp:revision>8</cp:revision>
  <cp:lastPrinted>2018-02-28T07:51:00Z</cp:lastPrinted>
  <dcterms:created xsi:type="dcterms:W3CDTF">2020-02-03T12:32:00Z</dcterms:created>
  <dcterms:modified xsi:type="dcterms:W3CDTF">2026-07-24T12:03:00Z</dcterms:modified>
</cp:coreProperties>
</file>